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5"/>
        <w:ind w:right="1858"/>
      </w:pPr>
      <w:r>
        <w:rPr>
          <w:rFonts w:ascii="VNI-Times" w:hAnsi="VNI-Times"/>
          <w:color w:val="00AFEF"/>
        </w:rPr>
        <w:t>LINH S</w:t>
      </w:r>
      <w:r>
        <w:rPr>
          <w:color w:val="00AFEF"/>
        </w:rPr>
        <w:t>ƠN PHÁP BẢO ĐẠI TẠNG KINH</w:t>
      </w:r>
    </w:p>
    <w:p>
      <w:pPr>
        <w:pStyle w:val="BodyText"/>
        <w:rPr>
          <w:rFonts w:ascii="Times New Roman"/>
          <w:i w:val="0"/>
          <w:sz w:val="20"/>
        </w:rPr>
      </w:pPr>
    </w:p>
    <w:p>
      <w:pPr>
        <w:pStyle w:val="BodyText"/>
        <w:rPr>
          <w:rFonts w:ascii="Times New Roman"/>
          <w:i w:val="0"/>
          <w:sz w:val="20"/>
        </w:rPr>
      </w:pPr>
    </w:p>
    <w:p>
      <w:pPr>
        <w:pStyle w:val="BodyText"/>
        <w:spacing w:before="8"/>
        <w:rPr>
          <w:rFonts w:ascii="Times New Roman"/>
          <w:i w:val="0"/>
          <w:sz w:val="18"/>
        </w:rPr>
      </w:pPr>
    </w:p>
    <w:p>
      <w:pPr>
        <w:spacing w:before="118"/>
        <w:ind w:left="205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99"/>
          <w:sz w:val="22"/>
        </w:rPr>
        <w:t>K</w:t>
      </w:r>
      <w:r>
        <w:rPr>
          <w:rFonts w:ascii="Palatino Linotype" w:hAnsi="Palatino Linotype"/>
          <w:b/>
          <w:spacing w:val="-3"/>
          <w:w w:val="108"/>
          <w:sz w:val="22"/>
        </w:rPr>
        <w:t>Y</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220"/>
        <w:ind w:left="2004" w:right="3764"/>
      </w:pPr>
      <w:r>
        <w:rPr>
          <w:i/>
        </w:rPr>
        <w:t>Con khoâng töôøng phöôùc ñöùc </w:t>
      </w:r>
      <w:r>
        <w:rPr/>
        <w:t>Voán cuõng khoâng hieåu nghóa Gaëp chuøa Phaät Duy Veä  Theo cuùng döôøng phuïng thôø Thaáy chuøa vaøng  saéc ñoû Treo phan, hieán höông hoa Do cuùng döôøng chuøa thaùp Neân ñöôïc sinh coõi laønh Thöôøng ôû trong trôøi, ngöôøi Moïi sôû haønh töï</w:t>
      </w:r>
      <w:r>
        <w:rPr>
          <w:spacing w:val="19"/>
        </w:rPr>
        <w:t> </w:t>
      </w:r>
      <w:r>
        <w:rPr/>
        <w:t>taïi,</w:t>
      </w:r>
    </w:p>
    <w:p>
      <w:pPr>
        <w:pStyle w:val="BodyText"/>
        <w:ind w:left="2004" w:right="4079"/>
      </w:pPr>
      <w:r>
        <w:rPr>
          <w:i/>
        </w:rPr>
        <w:t>Hôn chín möôi moát kieáp </w:t>
      </w:r>
      <w:r>
        <w:rPr/>
        <w:t>Chöa töøng ñoïa aùc ñaïo Laøm raát ít coâng ñöùc Ñöôïc an laïc thaät nhieàu Nay thaønh baäc Voâ nhieãm Dieät ñoä raát thanh löông. Giaû söû xöa con bieát Coâng ñöùc Phaät nhö</w:t>
      </w:r>
      <w:r>
        <w:rPr>
          <w:spacing w:val="28"/>
        </w:rPr>
        <w:t> </w:t>
      </w:r>
      <w:r>
        <w:rPr/>
        <w:t>vaäy</w:t>
      </w:r>
    </w:p>
    <w:p>
      <w:pPr>
        <w:pStyle w:val="BodyText"/>
        <w:ind w:left="2004" w:right="3838"/>
      </w:pPr>
      <w:r>
        <w:rPr>
          <w:i/>
        </w:rPr>
        <w:t>Ñaõ thöôøng cuùng chuøa thaùp </w:t>
      </w:r>
      <w:r>
        <w:rPr/>
        <w:t>AÉt ñöôïc phöôùc nhieàu hôn. Vì theá caàn bieát roõ</w:t>
      </w:r>
    </w:p>
    <w:p>
      <w:pPr>
        <w:pStyle w:val="BodyText"/>
        <w:ind w:left="2004" w:right="3862"/>
      </w:pPr>
      <w:r>
        <w:rPr>
          <w:i/>
        </w:rPr>
        <w:t>Phaät ñöùc raát cao  thaâm </w:t>
      </w:r>
      <w:r>
        <w:rPr/>
        <w:t>Neân cuùng döôøng chuøa thaùp Phöôùc baùo seõ voâ</w:t>
      </w:r>
      <w:r>
        <w:rPr>
          <w:spacing w:val="24"/>
        </w:rPr>
        <w:t> </w:t>
      </w:r>
      <w:r>
        <w:rPr/>
        <w:t>cuøng.</w:t>
      </w:r>
    </w:p>
    <w:p>
      <w:pPr>
        <w:pStyle w:val="BodyText"/>
        <w:ind w:left="2004" w:right="4233"/>
      </w:pPr>
      <w:r>
        <w:rPr>
          <w:i/>
        </w:rPr>
        <w:t>Phaät thaáy roõ baûo con </w:t>
      </w:r>
      <w:r>
        <w:rPr/>
        <w:t>Laø baäc nhaát thöôøng laïc Hoïc roäng gioûi kieán vaên Ñöùc bieän taøi toái thaéng. Khi aáy vò tröôûng giaû  Ñaõ ôû giöõa chuùng Taêng Beân bôø</w:t>
      </w:r>
      <w:r>
        <w:rPr>
          <w:spacing w:val="11"/>
        </w:rPr>
        <w:t> </w:t>
      </w:r>
      <w:r>
        <w:rPr/>
        <w:t>A-naäu-ñaït</w:t>
      </w:r>
    </w:p>
    <w:p>
      <w:pPr>
        <w:pStyle w:val="BodyText"/>
        <w:spacing w:line="304" w:lineRule="exact"/>
        <w:ind w:left="2004"/>
        <w:rPr>
          <w:i/>
        </w:rPr>
      </w:pPr>
      <w:r>
        <w:rPr>
          <w:i/>
        </w:rPr>
        <w:t>Töï noùi vieäc tieàn thaân.</w:t>
      </w:r>
    </w:p>
    <w:p>
      <w:pPr>
        <w:pStyle w:val="Title"/>
      </w:pPr>
      <w:r>
        <w:rPr>
          <w:w w:val="100"/>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4"/>
        <w:rPr>
          <w:rFonts w:ascii="Times New Roman"/>
          <w:i w:val="0"/>
          <w:sz w:val="22"/>
        </w:rPr>
      </w:pPr>
    </w:p>
    <w:p>
      <w:pPr>
        <w:pStyle w:val="Heading1"/>
      </w:pPr>
      <w:hyperlink r:id="rId5">
        <w:r>
          <w:rPr>
            <w:color w:val="0000FF"/>
            <w:u w:val="single" w:color="0000FF"/>
          </w:rPr>
          <w:t>www.daitangkinh.org</w:t>
        </w:r>
      </w:hyperlink>
    </w:p>
    <w:sectPr>
      <w:type w:val="continuous"/>
      <w:pgSz w:w="11910" w:h="16840"/>
      <w:pgMar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2415" w:right="1851"/>
      <w:jc w:val="center"/>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1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199-P7 PhÃ€m Ká»³-NÄ…m TrÄ…m Vá»‰ Ä’á»⁄ Tá»­ Ä’á»©c Pháº­t-Bá»Łn Khá»Ÿi.docx</dc:title>
  <dcterms:created xsi:type="dcterms:W3CDTF">2021-03-10T09:26:32Z</dcterms:created>
  <dcterms:modified xsi:type="dcterms:W3CDTF">2021-03-10T09:26:32Z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